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中陕核工业集团二一四大队有限公司</w:t>
      </w:r>
    </w:p>
    <w:p w14:paraId="6920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pacing w:val="0"/>
          <w:w w:val="99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公开竞聘总工程师报名表</w:t>
      </w:r>
    </w:p>
    <w:tbl>
      <w:tblPr>
        <w:tblStyle w:val="3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1120"/>
        <w:gridCol w:w="997"/>
        <w:gridCol w:w="16"/>
        <w:gridCol w:w="277"/>
        <w:gridCol w:w="1393"/>
        <w:gridCol w:w="1999"/>
      </w:tblGrid>
      <w:tr w14:paraId="2E3F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085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85910EA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186F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9BCD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3A0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F0F3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77ADBC4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582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C7C9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DD83B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A4A1440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0CD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EED1D6B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ACCC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0FDDD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6794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2FA6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 w14:paraId="47FA8D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75CF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2F4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15939B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4371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0281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 康</w:t>
            </w:r>
          </w:p>
          <w:p w14:paraId="39B727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0CC3D6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8A1276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09F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CF5029">
            <w:pPr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21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BAE9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EDFA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683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85FCFF9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FEE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0AEC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F6BF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EBA7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AB43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6B0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0A4DB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38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565B5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A5D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65A2F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2E2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089F493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0D9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4D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任</w:t>
            </w:r>
          </w:p>
          <w:p w14:paraId="6ED9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务</w:t>
            </w:r>
          </w:p>
        </w:tc>
        <w:tc>
          <w:tcPr>
            <w:tcW w:w="333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1B353DF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44C64B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聘</w:t>
            </w:r>
          </w:p>
          <w:p w14:paraId="27C03B4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63F5DF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 w14:paraId="507F5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 w14:paraId="765ACB07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 w14:paraId="29545E80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 w14:paraId="19A8DE4E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 w14:paraId="613414E9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1F4224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122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 w14:paraId="6EF7DD67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 w14:paraId="129FE385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8B828D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0D30A468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39B27884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37667937">
            <w:pPr>
              <w:spacing w:before="91" w:line="219" w:lineRule="auto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9E92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F9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E2AECC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6E014FE4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4E6FEF19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36F3771B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23A5C025">
            <w:pPr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 w14:paraId="6D841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exac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top"/>
          </w:tcPr>
          <w:p w14:paraId="7E9A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选聘</w:t>
            </w:r>
          </w:p>
          <w:p w14:paraId="0D5E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 w14:paraId="54DB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 w14:paraId="5673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 w14:paraId="75E1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 w14:paraId="2814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0BAC7D8">
            <w:pPr>
              <w:rPr>
                <w:rFonts w:hint="eastAsia"/>
              </w:rPr>
            </w:pPr>
          </w:p>
          <w:p w14:paraId="2A0CCECD">
            <w:pPr>
              <w:rPr>
                <w:rFonts w:hint="eastAsia"/>
              </w:rPr>
            </w:pPr>
          </w:p>
          <w:p w14:paraId="427DCC5C">
            <w:pPr>
              <w:rPr>
                <w:rFonts w:hint="eastAsia"/>
              </w:rPr>
            </w:pPr>
          </w:p>
          <w:p w14:paraId="57BE3A2B">
            <w:pPr>
              <w:rPr>
                <w:rFonts w:hint="eastAsia"/>
              </w:rPr>
            </w:pPr>
          </w:p>
          <w:p w14:paraId="54CC3D7C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 w14:paraId="1DE86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A87810"/>
    <w:rsid w:val="03D753F7"/>
    <w:rsid w:val="0BB84F4E"/>
    <w:rsid w:val="18891787"/>
    <w:rsid w:val="371A4A20"/>
    <w:rsid w:val="3AAD5BAB"/>
    <w:rsid w:val="415D3E87"/>
    <w:rsid w:val="68EA76E6"/>
    <w:rsid w:val="6CA87810"/>
    <w:rsid w:val="737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4</TotalTime>
  <ScaleCrop>false</ScaleCrop>
  <LinksUpToDate>false</LinksUpToDate>
  <CharactersWithSpaces>192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2024-08-08T08:01:00Z</dcterms:created>
  <dc:creator>41203</dc:creator>
  <cp:lastModifiedBy>阳</cp:lastModifiedBy>
  <dcterms:modified xsi:type="dcterms:W3CDTF">2024-12-06T03:53:40Z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5201FFAF66DB4F7A80A6FC5F1ACB2EAB_12</vt:lpwstr>
  </property>
</Properties>
</file>