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中陕核工业集团二一四大队有限公司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spacing w:val="0"/>
          <w:w w:val="99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公开竞聘总经理</w:t>
      </w:r>
      <w:bookmarkStart w:id="0" w:name="_GoBack"/>
      <w:bookmarkEnd w:id="0"/>
      <w:r>
        <w:rPr>
          <w:rFonts w:hint="eastAsia" w:ascii="黑体" w:hAnsi="黑体" w:eastAsia="黑体" w:cs="黑体"/>
          <w:b w:val="0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报名表</w:t>
      </w:r>
    </w:p>
    <w:tbl>
      <w:tblPr>
        <w:tblStyle w:val="3"/>
        <w:tblW w:w="88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180"/>
        <w:gridCol w:w="1035"/>
        <w:gridCol w:w="1120"/>
        <w:gridCol w:w="997"/>
        <w:gridCol w:w="16"/>
        <w:gridCol w:w="277"/>
        <w:gridCol w:w="1393"/>
        <w:gridCol w:w="19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3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393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221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2683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  <w:highlight w:val="none"/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87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7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1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育</w:t>
            </w:r>
          </w:p>
        </w:tc>
        <w:tc>
          <w:tcPr>
            <w:tcW w:w="215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685" w:type="dxa"/>
            <w:gridSpan w:val="4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highlight w:val="none"/>
              </w:rPr>
              <w:t>务</w:t>
            </w:r>
          </w:p>
        </w:tc>
        <w:tc>
          <w:tcPr>
            <w:tcW w:w="333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竞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聘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位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工作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简历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及业</w:t>
            </w:r>
          </w:p>
          <w:p>
            <w:pPr>
              <w:spacing w:before="88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绩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6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自我</w:t>
            </w:r>
          </w:p>
          <w:p>
            <w:pPr>
              <w:spacing w:before="161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评价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3600"/>
              <w:jc w:val="center"/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spacing w:before="91" w:line="219" w:lineRule="auto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  <w:jc w:val="center"/>
        </w:trPr>
        <w:tc>
          <w:tcPr>
            <w:tcW w:w="8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highlight w:val="none"/>
              </w:rPr>
              <w:t>属实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</w:pPr>
          </w:p>
          <w:p>
            <w:pPr>
              <w:jc w:val="righ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  <w:jc w:val="center"/>
        </w:trPr>
        <w:tc>
          <w:tcPr>
            <w:tcW w:w="876" w:type="dxa"/>
            <w:tcBorders>
              <w:top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选聘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小组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highlight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见</w:t>
            </w:r>
          </w:p>
        </w:tc>
        <w:tc>
          <w:tcPr>
            <w:tcW w:w="8017" w:type="dxa"/>
            <w:gridSpan w:val="8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before="299" w:line="219" w:lineRule="auto"/>
              <w:ind w:firstLine="4624" w:firstLineChars="17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</w:rPr>
              <w:t>签字:</w:t>
            </w:r>
            <w:r>
              <w:rPr>
                <w:rFonts w:hint="eastAsia" w:ascii="仿宋_GB2312" w:hAnsi="仿宋_GB2312" w:eastAsia="仿宋_GB2312" w:cs="仿宋_GB2312"/>
                <w:spacing w:val="14"/>
                <w:w w:val="102"/>
                <w:sz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6"/>
                <w:sz w:val="24"/>
                <w:highlight w:val="none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87810"/>
    <w:rsid w:val="18891787"/>
    <w:rsid w:val="6CA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next w:val="1"/>
    <w:qFormat/>
    <w:uiPriority w:val="0"/>
    <w:pPr>
      <w:widowControl/>
      <w:spacing w:before="100" w:beforeAutospacing="1" w:line="240" w:lineRule="exact"/>
      <w:jc w:val="left"/>
    </w:pPr>
    <w:rPr>
      <w:rFonts w:ascii="Arial" w:hAnsi="Arial" w:eastAsia="仿宋_GB2312" w:cs="Verdana"/>
      <w:bCs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2024-08-08T08:01:00Z</dcterms:created>
  <dc:creator>41203</dc:creator>
  <cp:lastModifiedBy>41203</cp:lastModifiedBy>
  <dcterms:modified xsi:type="dcterms:W3CDTF">2024-08-16T01:09:23Z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