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C79C" w14:textId="77777777" w:rsidR="00831EAB" w:rsidRDefault="00000000" w:rsidP="00831EAB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中陕核工业集团二一四大队有限公司</w:t>
      </w:r>
      <w:r w:rsidR="00831EAB">
        <w:rPr>
          <w:rFonts w:hint="eastAsia"/>
          <w:b/>
          <w:bCs/>
          <w:sz w:val="36"/>
          <w:szCs w:val="32"/>
        </w:rPr>
        <w:t>2024</w:t>
      </w:r>
      <w:r w:rsidR="00831EAB">
        <w:rPr>
          <w:rFonts w:hint="eastAsia"/>
          <w:b/>
          <w:bCs/>
          <w:sz w:val="36"/>
          <w:szCs w:val="32"/>
        </w:rPr>
        <w:t>年</w:t>
      </w:r>
    </w:p>
    <w:p w14:paraId="598765FD" w14:textId="711E077A" w:rsidR="00A21A6E" w:rsidRPr="00831EAB" w:rsidRDefault="00000000" w:rsidP="00831EAB">
      <w:pPr>
        <w:jc w:val="center"/>
        <w:rPr>
          <w:b/>
          <w:bCs/>
          <w:sz w:val="36"/>
          <w:szCs w:val="32"/>
        </w:rPr>
      </w:pPr>
      <w:r w:rsidRPr="00080CC1">
        <w:rPr>
          <w:b/>
          <w:bCs/>
          <w:sz w:val="36"/>
          <w:szCs w:val="32"/>
        </w:rPr>
        <w:t>公开选聘</w:t>
      </w:r>
      <w:r w:rsidRPr="00080CC1">
        <w:rPr>
          <w:rFonts w:hint="eastAsia"/>
          <w:b/>
          <w:bCs/>
          <w:sz w:val="36"/>
          <w:szCs w:val="32"/>
        </w:rPr>
        <w:t>公司中层管理人员</w:t>
      </w:r>
      <w:r w:rsidR="00831EAB" w:rsidRPr="00080CC1">
        <w:rPr>
          <w:rFonts w:hint="eastAsia"/>
          <w:b/>
          <w:bCs/>
          <w:sz w:val="36"/>
          <w:szCs w:val="32"/>
        </w:rPr>
        <w:t>岗位明细表</w:t>
      </w:r>
    </w:p>
    <w:p w14:paraId="0D12945B" w14:textId="4D2381EA" w:rsidR="00A21A6E" w:rsidRDefault="00A21A6E">
      <w:pPr>
        <w:pStyle w:val="Char"/>
        <w:spacing w:before="0" w:beforeAutospacing="0" w:line="360" w:lineRule="auto"/>
        <w:ind w:firstLineChars="200" w:firstLine="640"/>
        <w:rPr>
          <w:rFonts w:ascii="仿宋_GB2312" w:hAnsi="仿宋_GB2312" w:cs="仿宋_GB2312"/>
          <w:kern w:val="2"/>
          <w:szCs w:val="32"/>
        </w:rPr>
      </w:pPr>
    </w:p>
    <w:tbl>
      <w:tblPr>
        <w:tblStyle w:val="a5"/>
        <w:tblW w:w="8686" w:type="dxa"/>
        <w:tblInd w:w="169" w:type="dxa"/>
        <w:tblLayout w:type="fixed"/>
        <w:tblLook w:val="04A0" w:firstRow="1" w:lastRow="0" w:firstColumn="1" w:lastColumn="0" w:noHBand="0" w:noVBand="1"/>
      </w:tblPr>
      <w:tblGrid>
        <w:gridCol w:w="4364"/>
        <w:gridCol w:w="2740"/>
        <w:gridCol w:w="1582"/>
      </w:tblGrid>
      <w:tr w:rsidR="00A21A6E" w14:paraId="2EFA3DC1" w14:textId="77777777">
        <w:tc>
          <w:tcPr>
            <w:tcW w:w="4364" w:type="dxa"/>
          </w:tcPr>
          <w:p w14:paraId="1CD21C8F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单位（部门）</w:t>
            </w:r>
          </w:p>
        </w:tc>
        <w:tc>
          <w:tcPr>
            <w:tcW w:w="2740" w:type="dxa"/>
          </w:tcPr>
          <w:p w14:paraId="439E67F3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岗位职务</w:t>
            </w:r>
          </w:p>
        </w:tc>
        <w:tc>
          <w:tcPr>
            <w:tcW w:w="1582" w:type="dxa"/>
          </w:tcPr>
          <w:p w14:paraId="2F06B27D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职数</w:t>
            </w:r>
          </w:p>
        </w:tc>
      </w:tr>
      <w:tr w:rsidR="00A21A6E" w14:paraId="2D83DE92" w14:textId="77777777">
        <w:tc>
          <w:tcPr>
            <w:tcW w:w="4364" w:type="dxa"/>
          </w:tcPr>
          <w:p w14:paraId="511FCE82" w14:textId="77777777" w:rsidR="00A21A6E" w:rsidRDefault="00000000">
            <w:pPr>
              <w:pStyle w:val="Char"/>
              <w:spacing w:before="0" w:beforeAutospacing="0" w:line="360" w:lineRule="auto"/>
              <w:rPr>
                <w:rFonts w:ascii="仿宋_GB2312" w:hAnsi="仿宋_GB2312" w:cs="仿宋_GB2312"/>
                <w:kern w:val="2"/>
                <w:sz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2"/>
                <w:sz w:val="24"/>
              </w:rPr>
              <w:t>中陕核二一四</w:t>
            </w:r>
            <w:proofErr w:type="gramEnd"/>
            <w:r>
              <w:rPr>
                <w:rFonts w:ascii="仿宋_GB2312" w:hAnsi="仿宋_GB2312" w:cs="仿宋_GB2312" w:hint="eastAsia"/>
                <w:kern w:val="2"/>
                <w:sz w:val="24"/>
              </w:rPr>
              <w:t>核资源调查院</w:t>
            </w:r>
          </w:p>
        </w:tc>
        <w:tc>
          <w:tcPr>
            <w:tcW w:w="2740" w:type="dxa"/>
          </w:tcPr>
          <w:p w14:paraId="4C42304F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院长</w:t>
            </w:r>
          </w:p>
        </w:tc>
        <w:tc>
          <w:tcPr>
            <w:tcW w:w="1582" w:type="dxa"/>
          </w:tcPr>
          <w:p w14:paraId="224433CC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1</w:t>
            </w:r>
          </w:p>
        </w:tc>
      </w:tr>
      <w:tr w:rsidR="00A21A6E" w14:paraId="74C897B7" w14:textId="77777777">
        <w:tc>
          <w:tcPr>
            <w:tcW w:w="4364" w:type="dxa"/>
          </w:tcPr>
          <w:p w14:paraId="36FE4920" w14:textId="77777777" w:rsidR="00A21A6E" w:rsidRDefault="00000000">
            <w:pPr>
              <w:pStyle w:val="Char"/>
              <w:spacing w:before="0" w:beforeAutospacing="0" w:line="360" w:lineRule="auto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财务资产部</w:t>
            </w:r>
          </w:p>
        </w:tc>
        <w:tc>
          <w:tcPr>
            <w:tcW w:w="2740" w:type="dxa"/>
          </w:tcPr>
          <w:p w14:paraId="54483268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部长</w:t>
            </w:r>
          </w:p>
        </w:tc>
        <w:tc>
          <w:tcPr>
            <w:tcW w:w="1582" w:type="dxa"/>
          </w:tcPr>
          <w:p w14:paraId="70C29B31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1</w:t>
            </w:r>
          </w:p>
        </w:tc>
      </w:tr>
      <w:tr w:rsidR="00A21A6E" w14:paraId="555D2855" w14:textId="77777777">
        <w:tc>
          <w:tcPr>
            <w:tcW w:w="4364" w:type="dxa"/>
          </w:tcPr>
          <w:p w14:paraId="4E713D7E" w14:textId="77777777" w:rsidR="00A21A6E" w:rsidRDefault="00000000">
            <w:pPr>
              <w:pStyle w:val="Char"/>
              <w:spacing w:before="0" w:beforeAutospacing="0" w:line="360" w:lineRule="auto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总工办（技术质量部）</w:t>
            </w:r>
          </w:p>
        </w:tc>
        <w:tc>
          <w:tcPr>
            <w:tcW w:w="2740" w:type="dxa"/>
          </w:tcPr>
          <w:p w14:paraId="6950E7E8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主任</w:t>
            </w:r>
          </w:p>
        </w:tc>
        <w:tc>
          <w:tcPr>
            <w:tcW w:w="1582" w:type="dxa"/>
          </w:tcPr>
          <w:p w14:paraId="5FDDA704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1</w:t>
            </w:r>
          </w:p>
        </w:tc>
      </w:tr>
      <w:tr w:rsidR="00A21A6E" w14:paraId="379DD23F" w14:textId="77777777">
        <w:tc>
          <w:tcPr>
            <w:tcW w:w="4364" w:type="dxa"/>
          </w:tcPr>
          <w:p w14:paraId="71E12396" w14:textId="77777777" w:rsidR="00A21A6E" w:rsidRDefault="00000000">
            <w:pPr>
              <w:pStyle w:val="Char"/>
              <w:spacing w:before="0" w:beforeAutospacing="0" w:line="360" w:lineRule="auto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城固基地综合办</w:t>
            </w:r>
          </w:p>
        </w:tc>
        <w:tc>
          <w:tcPr>
            <w:tcW w:w="2740" w:type="dxa"/>
          </w:tcPr>
          <w:p w14:paraId="651F221C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主任</w:t>
            </w:r>
          </w:p>
        </w:tc>
        <w:tc>
          <w:tcPr>
            <w:tcW w:w="1582" w:type="dxa"/>
          </w:tcPr>
          <w:p w14:paraId="766C664F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1</w:t>
            </w:r>
          </w:p>
        </w:tc>
      </w:tr>
      <w:tr w:rsidR="00A21A6E" w14:paraId="5BDC45D0" w14:textId="77777777">
        <w:tc>
          <w:tcPr>
            <w:tcW w:w="4364" w:type="dxa"/>
          </w:tcPr>
          <w:p w14:paraId="3C9783F1" w14:textId="77777777" w:rsidR="00A21A6E" w:rsidRDefault="00000000">
            <w:pPr>
              <w:pStyle w:val="Char"/>
              <w:spacing w:before="0" w:beforeAutospacing="0" w:line="360" w:lineRule="auto"/>
              <w:rPr>
                <w:rFonts w:ascii="仿宋_GB2312" w:hAnsi="仿宋_GB2312" w:cs="仿宋_GB2312"/>
                <w:kern w:val="2"/>
                <w:sz w:val="24"/>
              </w:rPr>
            </w:pPr>
            <w:proofErr w:type="gramStart"/>
            <w:r>
              <w:rPr>
                <w:rFonts w:ascii="仿宋_GB2312" w:hAnsi="仿宋_GB2312" w:cs="仿宋_GB2312" w:hint="eastAsia"/>
                <w:kern w:val="2"/>
                <w:sz w:val="24"/>
              </w:rPr>
              <w:t>中陕核集团</w:t>
            </w:r>
            <w:proofErr w:type="gramEnd"/>
            <w:r>
              <w:rPr>
                <w:rFonts w:ascii="仿宋_GB2312" w:hAnsi="仿宋_GB2312" w:cs="仿宋_GB2312" w:hint="eastAsia"/>
                <w:kern w:val="2"/>
                <w:sz w:val="24"/>
              </w:rPr>
              <w:t>物化探研究院</w:t>
            </w:r>
          </w:p>
        </w:tc>
        <w:tc>
          <w:tcPr>
            <w:tcW w:w="2740" w:type="dxa"/>
          </w:tcPr>
          <w:p w14:paraId="1BAD9237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副院长</w:t>
            </w:r>
          </w:p>
        </w:tc>
        <w:tc>
          <w:tcPr>
            <w:tcW w:w="1582" w:type="dxa"/>
          </w:tcPr>
          <w:p w14:paraId="6CCEFD67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1</w:t>
            </w:r>
          </w:p>
        </w:tc>
      </w:tr>
      <w:tr w:rsidR="00A21A6E" w14:paraId="128D77E4" w14:textId="77777777">
        <w:tc>
          <w:tcPr>
            <w:tcW w:w="4364" w:type="dxa"/>
          </w:tcPr>
          <w:p w14:paraId="2C6F1DE5" w14:textId="77777777" w:rsidR="00A21A6E" w:rsidRDefault="00000000">
            <w:pPr>
              <w:pStyle w:val="Char"/>
              <w:spacing w:before="0" w:beforeAutospacing="0" w:line="360" w:lineRule="auto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党群工作部</w:t>
            </w:r>
          </w:p>
        </w:tc>
        <w:tc>
          <w:tcPr>
            <w:tcW w:w="2740" w:type="dxa"/>
          </w:tcPr>
          <w:p w14:paraId="3DDAB228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副部长</w:t>
            </w:r>
          </w:p>
        </w:tc>
        <w:tc>
          <w:tcPr>
            <w:tcW w:w="1582" w:type="dxa"/>
          </w:tcPr>
          <w:p w14:paraId="09F18BD1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1</w:t>
            </w:r>
          </w:p>
        </w:tc>
      </w:tr>
      <w:tr w:rsidR="00A21A6E" w14:paraId="4B96592A" w14:textId="77777777">
        <w:tc>
          <w:tcPr>
            <w:tcW w:w="4364" w:type="dxa"/>
          </w:tcPr>
          <w:p w14:paraId="583D2AB0" w14:textId="77777777" w:rsidR="00A21A6E" w:rsidRDefault="00000000">
            <w:pPr>
              <w:pStyle w:val="Char"/>
              <w:spacing w:before="0" w:beforeAutospacing="0" w:line="360" w:lineRule="auto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财务资产部</w:t>
            </w:r>
          </w:p>
        </w:tc>
        <w:tc>
          <w:tcPr>
            <w:tcW w:w="2740" w:type="dxa"/>
          </w:tcPr>
          <w:p w14:paraId="3D9B7901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副部长</w:t>
            </w:r>
          </w:p>
        </w:tc>
        <w:tc>
          <w:tcPr>
            <w:tcW w:w="1582" w:type="dxa"/>
          </w:tcPr>
          <w:p w14:paraId="107DF7C1" w14:textId="77777777" w:rsidR="00A21A6E" w:rsidRDefault="00000000">
            <w:pPr>
              <w:pStyle w:val="Char"/>
              <w:spacing w:before="0" w:beforeAutospacing="0" w:line="360" w:lineRule="auto"/>
              <w:jc w:val="center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1</w:t>
            </w:r>
          </w:p>
        </w:tc>
      </w:tr>
    </w:tbl>
    <w:p w14:paraId="64427E9A" w14:textId="77777777" w:rsidR="00A21A6E" w:rsidRDefault="00A21A6E" w:rsidP="00831EAB">
      <w:pPr>
        <w:spacing w:line="360" w:lineRule="auto"/>
        <w:ind w:firstLineChars="200" w:firstLine="420"/>
      </w:pPr>
    </w:p>
    <w:sectPr w:rsidR="00A21A6E">
      <w:footerReference w:type="default" r:id="rId7"/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7099" w14:textId="77777777" w:rsidR="007A1E27" w:rsidRDefault="007A1E27">
      <w:r>
        <w:separator/>
      </w:r>
    </w:p>
  </w:endnote>
  <w:endnote w:type="continuationSeparator" w:id="0">
    <w:p w14:paraId="6AEAEA00" w14:textId="77777777" w:rsidR="007A1E27" w:rsidRDefault="007A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CCC8" w14:textId="77777777" w:rsidR="00A21A6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523989" wp14:editId="1676012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81555" w14:textId="77777777" w:rsidR="00A21A6E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239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181555" w14:textId="77777777" w:rsidR="00A21A6E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7F4D" w14:textId="77777777" w:rsidR="007A1E27" w:rsidRDefault="007A1E27">
      <w:r>
        <w:separator/>
      </w:r>
    </w:p>
  </w:footnote>
  <w:footnote w:type="continuationSeparator" w:id="0">
    <w:p w14:paraId="7E9CB7D1" w14:textId="77777777" w:rsidR="007A1E27" w:rsidRDefault="007A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9A030B"/>
    <w:rsid w:val="00080CC1"/>
    <w:rsid w:val="00084239"/>
    <w:rsid w:val="007A1E27"/>
    <w:rsid w:val="00831EAB"/>
    <w:rsid w:val="00A21A6E"/>
    <w:rsid w:val="32C617C7"/>
    <w:rsid w:val="337C3249"/>
    <w:rsid w:val="6A9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2B42E"/>
  <w15:docId w15:val="{2EE4994E-7A5F-4650-92B0-D53938B5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Char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qFormat/>
    <w:pPr>
      <w:widowControl/>
      <w:spacing w:before="100" w:beforeAutospacing="1" w:line="240" w:lineRule="exact"/>
      <w:jc w:val="left"/>
    </w:pPr>
    <w:rPr>
      <w:rFonts w:ascii="Arial" w:eastAsia="仿宋_GB2312" w:hAnsi="Arial" w:cs="Verdana"/>
      <w:bCs/>
      <w:kern w:val="0"/>
      <w:sz w:val="3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41203</dc:creator>
  <cp:lastModifiedBy>373416793@qq.com</cp:lastModifiedBy>
  <cp:revision>3</cp:revision>
  <dcterms:created xsi:type="dcterms:W3CDTF">2024-06-05T04:12:00Z</dcterms:created>
  <dcterms:modified xsi:type="dcterms:W3CDTF">2024-06-05T04:13:00Z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