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2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中陕核工业集团二一四大队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内部公开竞聘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报名表</w:t>
      </w:r>
    </w:p>
    <w:bookmarkEnd w:id="0"/>
    <w:tbl>
      <w:tblPr>
        <w:tblStyle w:val="5"/>
        <w:tblW w:w="883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"/>
        <w:gridCol w:w="615"/>
        <w:gridCol w:w="261"/>
        <w:gridCol w:w="1180"/>
        <w:gridCol w:w="1035"/>
        <w:gridCol w:w="764"/>
        <w:gridCol w:w="1440"/>
        <w:gridCol w:w="560"/>
        <w:gridCol w:w="1039"/>
        <w:gridCol w:w="1432"/>
        <w:gridCol w:w="2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567" w:hRule="exac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彩色免</w:t>
            </w:r>
          </w:p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567" w:hRule="exac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5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567" w:hRule="exac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567" w:hRule="exac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97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业务特长</w:t>
            </w:r>
          </w:p>
        </w:tc>
        <w:tc>
          <w:tcPr>
            <w:tcW w:w="15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471" w:hRule="atLeast"/>
          <w:jc w:val="center"/>
        </w:trPr>
        <w:tc>
          <w:tcPr>
            <w:tcW w:w="876" w:type="dxa"/>
            <w:gridSpan w:val="2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88" w:line="287" w:lineRule="auto"/>
              <w:ind w:left="175" w:right="16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学位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98" w:line="279" w:lineRule="auto"/>
              <w:ind w:left="331" w:right="183" w:hanging="14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07" w:line="21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校系及专业</w:t>
            </w:r>
          </w:p>
        </w:tc>
        <w:tc>
          <w:tcPr>
            <w:tcW w:w="327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464" w:hRule="atLeast"/>
          <w:jc w:val="center"/>
        </w:trPr>
        <w:tc>
          <w:tcPr>
            <w:tcW w:w="876" w:type="dxa"/>
            <w:gridSpan w:val="2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291" w:line="396" w:lineRule="exact"/>
              <w:ind w:firstLine="331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position w:val="8"/>
                <w:sz w:val="24"/>
                <w:szCs w:val="24"/>
              </w:rPr>
              <w:t>在职</w:t>
            </w:r>
          </w:p>
          <w:p>
            <w:pPr>
              <w:spacing w:line="219" w:lineRule="auto"/>
              <w:ind w:firstLine="331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18" w:line="219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校系及专业</w:t>
            </w:r>
          </w:p>
        </w:tc>
        <w:tc>
          <w:tcPr>
            <w:tcW w:w="327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561" w:hRule="atLeas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277" w:line="287" w:lineRule="auto"/>
              <w:ind w:left="175" w:right="16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7698" w:type="dxa"/>
            <w:gridSpan w:val="8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1502" w:hRule="atLeast"/>
          <w:jc w:val="center"/>
        </w:trPr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竞聘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3917" w:hRule="atLeast"/>
          <w:jc w:val="center"/>
        </w:trPr>
        <w:tc>
          <w:tcPr>
            <w:tcW w:w="876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工作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698" w:type="dxa"/>
            <w:gridSpan w:val="8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61" w:type="dxa"/>
          <w:trHeight w:val="1333" w:hRule="atLeast"/>
          <w:jc w:val="center"/>
        </w:trPr>
        <w:tc>
          <w:tcPr>
            <w:tcW w:w="876" w:type="dxa"/>
            <w:gridSpan w:val="2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98" w:type="dxa"/>
            <w:gridSpan w:val="8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spacing w:before="306" w:line="204" w:lineRule="auto"/>
              <w:ind w:firstLine="3808" w:firstLineChars="14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8" w:type="dxa"/>
          <w:trHeight w:val="5803" w:hRule="atLeas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业绩</w:t>
            </w:r>
          </w:p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自我</w:t>
            </w:r>
          </w:p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7711" w:type="dxa"/>
            <w:gridSpan w:val="8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8" w:type="dxa"/>
          <w:trHeight w:val="585" w:hRule="atLeast"/>
          <w:jc w:val="center"/>
        </w:trPr>
        <w:tc>
          <w:tcPr>
            <w:tcW w:w="876" w:type="dxa"/>
            <w:gridSpan w:val="2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40" w:type="dxa"/>
            <w:gridSpan w:val="6"/>
            <w:tcBorders>
              <w:top w:val="nil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签字: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000000" w:sz="2" w:space="0"/>
            </w:tcBorders>
            <w:noWrap w:val="0"/>
            <w:vAlign w:val="bottom"/>
          </w:tcPr>
          <w:p>
            <w:pPr>
              <w:spacing w:before="91" w:line="219" w:lineRule="auto"/>
              <w:ind w:firstLine="1003"/>
              <w:jc w:val="right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>
            <w:pPr>
              <w:spacing w:before="91" w:line="219" w:lineRule="auto"/>
              <w:ind w:firstLine="1003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8" w:type="dxa"/>
          <w:trHeight w:val="3090" w:hRule="atLeas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属实</w:t>
            </w:r>
          </w:p>
        </w:tc>
        <w:tc>
          <w:tcPr>
            <w:tcW w:w="5240" w:type="dxa"/>
            <w:gridSpan w:val="6"/>
            <w:tcBorders>
              <w:top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58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="91" w:line="219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>
            <w:pPr>
              <w:spacing w:before="91" w:line="219" w:lineRule="auto"/>
              <w:ind w:firstLine="3750"/>
              <w:jc w:val="right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>
            <w:pPr>
              <w:spacing w:before="91" w:line="219" w:lineRule="auto"/>
              <w:ind w:firstLine="3750"/>
              <w:jc w:val="right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>
            <w:pPr>
              <w:spacing w:before="91" w:line="219" w:lineRule="auto"/>
              <w:ind w:firstLine="375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签字:</w:t>
            </w:r>
          </w:p>
        </w:tc>
        <w:tc>
          <w:tcPr>
            <w:tcW w:w="247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</w:tcBorders>
            <w:noWrap w:val="0"/>
            <w:vAlign w:val="center"/>
          </w:tcPr>
          <w:p>
            <w:pPr>
              <w:spacing w:line="258" w:lineRule="auto"/>
              <w:jc w:val="center"/>
              <w:rPr>
                <w:rFonts w:hint="eastAsia"/>
              </w:rPr>
            </w:pPr>
          </w:p>
          <w:p>
            <w:pPr>
              <w:spacing w:line="258" w:lineRule="auto"/>
              <w:jc w:val="center"/>
              <w:rPr>
                <w:rFonts w:hint="eastAsia"/>
              </w:rPr>
            </w:pPr>
          </w:p>
          <w:p>
            <w:pPr>
              <w:spacing w:line="258" w:lineRule="auto"/>
              <w:jc w:val="center"/>
              <w:rPr>
                <w:rFonts w:hint="eastAsia"/>
              </w:rPr>
            </w:pPr>
          </w:p>
          <w:p>
            <w:pPr>
              <w:spacing w:line="258" w:lineRule="auto"/>
              <w:jc w:val="center"/>
              <w:rPr>
                <w:rFonts w:hint="eastAsia"/>
              </w:rPr>
            </w:pPr>
          </w:p>
          <w:p>
            <w:pPr>
              <w:spacing w:line="258" w:lineRule="auto"/>
              <w:jc w:val="center"/>
              <w:rPr>
                <w:rFonts w:hint="eastAsia"/>
              </w:rPr>
            </w:pPr>
          </w:p>
          <w:p>
            <w:pPr>
              <w:spacing w:line="259" w:lineRule="auto"/>
              <w:jc w:val="both"/>
              <w:rPr>
                <w:rFonts w:hint="eastAsia"/>
              </w:rPr>
            </w:pPr>
          </w:p>
          <w:p>
            <w:pPr>
              <w:spacing w:before="91" w:line="219" w:lineRule="auto"/>
              <w:jc w:val="both"/>
              <w:rPr>
                <w:rFonts w:hint="eastAsia"/>
              </w:rPr>
            </w:pPr>
          </w:p>
          <w:p>
            <w:pPr>
              <w:spacing w:before="91" w:line="219" w:lineRule="auto"/>
              <w:ind w:firstLine="1003"/>
              <w:jc w:val="center"/>
              <w:rPr>
                <w:rFonts w:hint="eastAsia"/>
              </w:rPr>
            </w:pPr>
          </w:p>
          <w:p>
            <w:pPr>
              <w:spacing w:before="91" w:line="219" w:lineRule="auto"/>
              <w:ind w:firstLine="100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8" w:type="dxa"/>
          <w:trHeight w:val="1263" w:hRule="atLeast"/>
          <w:jc w:val="center"/>
        </w:trPr>
        <w:tc>
          <w:tcPr>
            <w:tcW w:w="876" w:type="dxa"/>
            <w:gridSpan w:val="2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line="243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资格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审查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组审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eastAsia="zh-CN"/>
              </w:rPr>
              <w:t>核意</w:t>
            </w:r>
          </w:p>
          <w:p>
            <w:pPr>
              <w:spacing w:before="91" w:line="270" w:lineRule="auto"/>
              <w:ind w:left="155" w:right="154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11" w:type="dxa"/>
            <w:gridSpan w:val="8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8" w:type="dxa"/>
          <w:trHeight w:val="227" w:hRule="atLeast"/>
          <w:jc w:val="center"/>
        </w:trPr>
        <w:tc>
          <w:tcPr>
            <w:tcW w:w="876" w:type="dxa"/>
            <w:gridSpan w:val="2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40" w:type="dxa"/>
            <w:gridSpan w:val="6"/>
            <w:tcBorders>
              <w:top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spacing w:before="299" w:line="219" w:lineRule="auto"/>
              <w:ind w:firstLine="4080" w:firstLineChars="1500"/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</w:pPr>
          </w:p>
          <w:p>
            <w:pPr>
              <w:spacing w:before="299" w:line="219" w:lineRule="auto"/>
              <w:ind w:firstLine="4080" w:firstLineChars="15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w w:val="102"/>
                <w:sz w:val="24"/>
                <w:szCs w:val="24"/>
              </w:rPr>
              <w:t>签字: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spacing w:before="299" w:line="219" w:lineRule="auto"/>
              <w:ind w:firstLine="1013"/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</w:pPr>
          </w:p>
          <w:p>
            <w:pPr>
              <w:spacing w:before="299" w:line="219" w:lineRule="auto"/>
              <w:ind w:firstLine="816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301A1"/>
    <w:rsid w:val="665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2022-04-14T09:04:00Z</dcterms:created>
  <dc:creator>41203</dc:creator>
  <cp:lastModifiedBy>41203</cp:lastModifiedBy>
  <dcterms:modified xsi:type="dcterms:W3CDTF">2022-04-14T09:05:19Z</dcterms:modified>
  <dc:title>中陕核工业集团二一四大队有限公司内部公开竞聘报名表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